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3E0" w:rsidRPr="00CA63E0" w:rsidRDefault="00CA63E0" w:rsidP="00CA63E0">
      <w:pPr>
        <w:spacing w:after="150" w:line="240" w:lineRule="auto"/>
        <w:ind w:left="300"/>
        <w:outlineLvl w:val="0"/>
        <w:rPr>
          <w:rFonts w:ascii="Comfortaa" w:eastAsia="Times New Roman" w:hAnsi="Comfortaa" w:cs="Times New Roman"/>
          <w:color w:val="00A200"/>
          <w:kern w:val="36"/>
          <w:sz w:val="32"/>
          <w:szCs w:val="32"/>
          <w:lang w:eastAsia="bg-BG"/>
        </w:rPr>
      </w:pPr>
      <w:r w:rsidRPr="00CA63E0">
        <w:rPr>
          <w:rFonts w:ascii="Comfortaa" w:eastAsia="Times New Roman" w:hAnsi="Comfortaa" w:cs="Times New Roman"/>
          <w:color w:val="00A200"/>
          <w:kern w:val="36"/>
          <w:sz w:val="32"/>
          <w:szCs w:val="32"/>
          <w:lang w:eastAsia="bg-BG"/>
        </w:rPr>
        <w:t>Прием</w:t>
      </w:r>
    </w:p>
    <w:p w:rsidR="00CA63E0" w:rsidRPr="00CA63E0" w:rsidRDefault="00ED5249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>
        <w:rPr>
          <w:rFonts w:ascii="Comfortaa" w:eastAsia="Times New Roman" w:hAnsi="Comfortaa" w:cs="Times New Roman"/>
          <w:b/>
          <w:bCs/>
          <w:color w:val="2E2E2E"/>
          <w:sz w:val="23"/>
          <w:szCs w:val="23"/>
          <w:lang w:eastAsia="bg-BG"/>
        </w:rPr>
        <w:t>Прием 2025 -2026</w:t>
      </w:r>
      <w:bookmarkStart w:id="0" w:name="_GoBack"/>
      <w:bookmarkEnd w:id="0"/>
      <w:r w:rsidR="00CA63E0" w:rsidRPr="00CA63E0">
        <w:rPr>
          <w:rFonts w:ascii="Comfortaa" w:eastAsia="Times New Roman" w:hAnsi="Comfortaa" w:cs="Times New Roman"/>
          <w:b/>
          <w:bCs/>
          <w:color w:val="2E2E2E"/>
          <w:sz w:val="23"/>
          <w:szCs w:val="23"/>
          <w:lang w:eastAsia="bg-BG"/>
        </w:rPr>
        <w:t xml:space="preserve"> учебна година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 w:rsidRPr="00CA63E0">
        <w:rPr>
          <w:rFonts w:ascii="Comfortaa" w:eastAsia="Times New Roman" w:hAnsi="Comfortaa" w:cs="Times New Roman"/>
          <w:b/>
          <w:bCs/>
          <w:i/>
          <w:iCs/>
          <w:color w:val="2E2E2E"/>
          <w:sz w:val="23"/>
          <w:szCs w:val="23"/>
          <w:lang w:eastAsia="bg-BG"/>
        </w:rPr>
        <w:t>УВАЖАЕМИ РОДИТЕЛИ,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При провеждане на планов прием на новоприети деца, същите ще се приемат в детската градина след представяне на следните документи съгласно Наредба № 3 от 05.02.2007 г. за здравните изисквания към детските градини: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– здравно-профилактична карта на детето, попълнена от личния лекар;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–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– изследвания на кръв и урина, извършени в едноседмичен /7 дневен/ срок преди постъпване на детето в детската градина;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– данни от личния лекар, че на детето са извършени задължителните имунизации за възрастта съгласно Наредба № 15 от 2005 г. за имунизациите в Република България (ДВ, бр. 45 от 2005 г.);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– медицинска бележка от личния лекар за липсата на контакт със заразно болен, издадена не по-рано от 3 дни преди постъпване на детето в детската градина.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– Деца, на които не са извършени задължителните имунизации за възрастта, могат да се приемат в детска градина, когато са налице трайни противопоказания за имунизирането им и са освободени по реда на Наредба № 15 от 2005 г. за имунизациите в Република България.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При децата, които възобновяват посещенията си в детската градина, ще се изисква: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 xml:space="preserve">-При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бактерии, а при отсъствие за повече от 2 месеца –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паразитози</w:t>
      </w:r>
      <w:proofErr w:type="spellEnd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 xml:space="preserve"> (ДВ, бр. 40 от 2006 г.).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 w:rsidRPr="00CA63E0">
        <w:rPr>
          <w:rFonts w:ascii="Comfortaa" w:eastAsia="Times New Roman" w:hAnsi="Comfortaa" w:cs="Times New Roman"/>
          <w:b/>
          <w:bCs/>
          <w:color w:val="2E2E2E"/>
          <w:sz w:val="23"/>
          <w:szCs w:val="23"/>
          <w:lang w:eastAsia="bg-BG"/>
        </w:rPr>
        <w:t>Условия за прием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ДГ "Снежанка" приема деца от 2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 xml:space="preserve"> до 7 години. Приемът е целогодишен, при наличие на свободни места в съответната група..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Информация за условията на работа, процедурата по приема и необходимите документи за постъпване на дете в детската градина, родителите полу</w:t>
      </w:r>
      <w:r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чават от директора на ДГ "Снежанка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".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Предучилищното образование е задължително от учебната година, която е с начало в годината на навършване на 5-годишна възраст на детето, като родителите избират вида на организацията на предучилищно образование по чл. 14 от Наредба № 5 от 03.06.2016г за предучилищното образование.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 w:rsidRPr="00CA63E0">
        <w:rPr>
          <w:rFonts w:ascii="Comfortaa" w:eastAsia="Times New Roman" w:hAnsi="Comfortaa" w:cs="Times New Roman"/>
          <w:b/>
          <w:bCs/>
          <w:color w:val="2E2E2E"/>
          <w:sz w:val="23"/>
          <w:szCs w:val="23"/>
          <w:lang w:eastAsia="bg-BG"/>
        </w:rPr>
        <w:t>Необходими документи за прием в детската градина: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 Приема на децата в детската градина се извършва целогодишно при спазване на условията   от тази наредба  със следните документи: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1. Заявление от родителите;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•    Заявленията се завеждат с входящ номер в Регистър за прием на децата.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•    Заявленията, които не могат да бъдат удовлетворени, остават като чакащи резерви по реда на тяхното подаване.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•    Заявления за приемане на деца в първа възрастова група за следващата учебна година се подават от 1 април до 30 април на текущата календарна година.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lastRenderedPageBreak/>
        <w:t>2. Копие от удостоверението за раждане на детето;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3. Здравно-профилактична карта на детето, попълнена от личния лекар;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4.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5. Изследвания на кръв и урина, извършени в едноседмичен /7 дневен/ срок преди постъпването на детето в детската градина;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6. Данни от личния лекар за имунизационния статус на детето съгласно изискванията на Наредба № 15 от 2005 г. за имунизациите в Република България (</w:t>
      </w:r>
      <w:proofErr w:type="spellStart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ДВ,бр</w:t>
      </w:r>
      <w:proofErr w:type="spellEnd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. 45от2005г.);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7. Медицинска бележка от личния лекар за липсата на контакт със заразно болен, издадена не по-рано от 3 дни преди постъпване на детето в детската градина.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 xml:space="preserve">8.  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паразитози</w:t>
      </w:r>
      <w:proofErr w:type="spellEnd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При отсъствие на детето от детската градина за повече от 10 календарни дни се представя медицинска бележка от личния лекар за липсата на контакт със заразно болен.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Приемът на документите се извършва от директора или упълномощено от него лице, които издават пореден входящ номер на заявлението.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Обявяването на списъците с приетите деца става на видно място до 20 август.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Приетите в първа група деца постъпват през месец септември .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>При записване на детето, родителят (настойникът) се запознава срещу подпис с Правилника за дейността на детската градина. </w:t>
      </w: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br/>
        <w:t xml:space="preserve">Броят на групите и броят на децата в група в детските градини се определят от </w:t>
      </w:r>
      <w:proofErr w:type="spellStart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ОбС</w:t>
      </w:r>
      <w:proofErr w:type="spellEnd"/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 xml:space="preserve"> Родопи и последващо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градини.</w:t>
      </w:r>
    </w:p>
    <w:p w:rsidR="00CA63E0" w:rsidRPr="00CA63E0" w:rsidRDefault="00CA63E0" w:rsidP="00CA63E0">
      <w:pPr>
        <w:spacing w:after="150" w:line="240" w:lineRule="auto"/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</w:pPr>
      <w:r w:rsidRPr="00CA63E0">
        <w:rPr>
          <w:rFonts w:ascii="Comfortaa" w:eastAsia="Times New Roman" w:hAnsi="Comfortaa" w:cs="Times New Roman"/>
          <w:color w:val="2E2E2E"/>
          <w:sz w:val="23"/>
          <w:szCs w:val="23"/>
          <w:lang w:eastAsia="bg-BG"/>
        </w:rPr>
        <w:t> </w:t>
      </w:r>
    </w:p>
    <w:p w:rsidR="00B6155C" w:rsidRDefault="00B6155C"/>
    <w:sectPr w:rsidR="00B61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3E0"/>
    <w:rsid w:val="00B6155C"/>
    <w:rsid w:val="00CA63E0"/>
    <w:rsid w:val="00ED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C6863"/>
  <w15:chartTrackingRefBased/>
  <w15:docId w15:val="{B19D644A-5FB9-4981-878E-D70799AE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3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1602828</dc:creator>
  <cp:keywords/>
  <dc:description/>
  <cp:lastModifiedBy>1602828</cp:lastModifiedBy>
  <cp:revision>2</cp:revision>
  <dcterms:created xsi:type="dcterms:W3CDTF">2025-08-23T17:26:00Z</dcterms:created>
  <dcterms:modified xsi:type="dcterms:W3CDTF">2025-08-23T17:26:00Z</dcterms:modified>
</cp:coreProperties>
</file>